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D0" w:rsidRDefault="00DA6F38" w:rsidP="005419D0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燕巢區深水國小</w:t>
      </w:r>
      <w:r w:rsidR="005419D0" w:rsidRPr="000A3091">
        <w:rPr>
          <w:rFonts w:ascii="標楷體" w:eastAsia="標楷體" w:hAnsi="標楷體" w:hint="eastAsia"/>
          <w:b/>
          <w:bCs/>
          <w:sz w:val="36"/>
          <w:szCs w:val="36"/>
        </w:rPr>
        <w:t>登革熱防制自主管理計畫</w:t>
      </w:r>
    </w:p>
    <w:p w:rsidR="00DA6F38" w:rsidRPr="00DA6F38" w:rsidRDefault="00DA6F38" w:rsidP="00DA6F38">
      <w:pPr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依據：</w:t>
      </w:r>
      <w:r w:rsidRPr="00DA6F38">
        <w:rPr>
          <w:rFonts w:ascii="標楷體" w:eastAsia="標楷體" w:hAnsi="標楷體" w:hint="eastAsia"/>
          <w:sz w:val="20"/>
          <w:szCs w:val="20"/>
        </w:rPr>
        <w:t>高雄市登革熱專責人員防制自主管理措施及查核辦法附件(登革熱防制自主管理計畫範本)</w:t>
      </w:r>
    </w:p>
    <w:p w:rsidR="005419D0" w:rsidRPr="000A3091" w:rsidRDefault="005419D0" w:rsidP="005419D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基本資料：</w:t>
      </w:r>
    </w:p>
    <w:p w:rsidR="005419D0" w:rsidRPr="000A3091" w:rsidRDefault="005419D0" w:rsidP="005419D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機關單位名稱：</w:t>
      </w:r>
      <w:r w:rsidR="00DA6F38">
        <w:rPr>
          <w:rFonts w:ascii="標楷體" w:eastAsia="標楷體" w:hAnsi="標楷體" w:hint="eastAsia"/>
          <w:sz w:val="28"/>
          <w:szCs w:val="28"/>
        </w:rPr>
        <w:t>燕巢區深水國小</w:t>
      </w:r>
    </w:p>
    <w:p w:rsidR="005419D0" w:rsidRPr="000A3091" w:rsidRDefault="005419D0" w:rsidP="005419D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登革熱防制專責人員</w:t>
      </w:r>
    </w:p>
    <w:p w:rsidR="005419D0" w:rsidRPr="000A3091" w:rsidRDefault="005419D0" w:rsidP="005419D0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姓名：</w:t>
      </w:r>
      <w:r w:rsidR="00E72941">
        <w:rPr>
          <w:rFonts w:ascii="標楷體" w:eastAsia="標楷體" w:hAnsi="標楷體" w:hint="eastAsia"/>
          <w:sz w:val="28"/>
          <w:szCs w:val="28"/>
        </w:rPr>
        <w:t>劉佳明</w:t>
      </w:r>
      <w:r w:rsidRPr="000A3091">
        <w:rPr>
          <w:rFonts w:ascii="標楷體" w:eastAsia="標楷體" w:hAnsi="標楷體" w:hint="eastAsia"/>
          <w:sz w:val="28"/>
          <w:szCs w:val="28"/>
        </w:rPr>
        <w:t xml:space="preserve">    設置/異動日期：</w:t>
      </w:r>
      <w:r w:rsidR="00DA6F38">
        <w:rPr>
          <w:rFonts w:ascii="標楷體" w:eastAsia="標楷體" w:hAnsi="標楷體" w:hint="eastAsia"/>
          <w:sz w:val="28"/>
          <w:szCs w:val="28"/>
        </w:rPr>
        <w:t>1</w:t>
      </w:r>
      <w:r w:rsidR="00E72941">
        <w:rPr>
          <w:rFonts w:ascii="標楷體" w:eastAsia="標楷體" w:hAnsi="標楷體" w:hint="eastAsia"/>
          <w:sz w:val="28"/>
          <w:szCs w:val="28"/>
        </w:rPr>
        <w:t>13</w:t>
      </w:r>
      <w:r w:rsidR="00DA6F38">
        <w:rPr>
          <w:rFonts w:ascii="標楷體" w:eastAsia="標楷體" w:hAnsi="標楷體" w:hint="eastAsia"/>
          <w:sz w:val="28"/>
          <w:szCs w:val="28"/>
        </w:rPr>
        <w:t>.</w:t>
      </w:r>
      <w:r w:rsidR="00E72941">
        <w:rPr>
          <w:rFonts w:ascii="標楷體" w:eastAsia="標楷體" w:hAnsi="標楷體" w:hint="eastAsia"/>
          <w:sz w:val="28"/>
          <w:szCs w:val="28"/>
        </w:rPr>
        <w:t>09</w:t>
      </w:r>
      <w:r w:rsidR="00DA6F38">
        <w:rPr>
          <w:rFonts w:ascii="標楷體" w:eastAsia="標楷體" w:hAnsi="標楷體" w:hint="eastAsia"/>
          <w:sz w:val="28"/>
          <w:szCs w:val="28"/>
        </w:rPr>
        <w:t>.</w:t>
      </w:r>
      <w:r w:rsidR="00E72941">
        <w:rPr>
          <w:rFonts w:ascii="標楷體" w:eastAsia="標楷體" w:hAnsi="標楷體" w:hint="eastAsia"/>
          <w:sz w:val="28"/>
          <w:szCs w:val="28"/>
        </w:rPr>
        <w:t>10</w:t>
      </w:r>
    </w:p>
    <w:p w:rsidR="005419D0" w:rsidRPr="000A3091" w:rsidRDefault="005419D0" w:rsidP="005419D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其他：(如大樓戶數/樓層數/面積等)</w:t>
      </w:r>
    </w:p>
    <w:p w:rsidR="005419D0" w:rsidRPr="000A3091" w:rsidRDefault="00DA6F38" w:rsidP="005419D0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教學樓3層*1，多功能教室1層*1，倉庫1層*1</w:t>
      </w:r>
    </w:p>
    <w:p w:rsidR="005419D0" w:rsidRPr="000A3091" w:rsidRDefault="005419D0" w:rsidP="005419D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環境維護及登革熱防制方法與執行策略：</w:t>
      </w:r>
    </w:p>
    <w:p w:rsidR="005419D0" w:rsidRPr="000A3091" w:rsidRDefault="005419D0" w:rsidP="005419D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每週定期由</w:t>
      </w:r>
      <w:r w:rsidR="00DA6F38">
        <w:rPr>
          <w:rFonts w:ascii="標楷體" w:eastAsia="標楷體" w:hAnsi="標楷體" w:hint="eastAsia"/>
          <w:sz w:val="28"/>
          <w:szCs w:val="28"/>
        </w:rPr>
        <w:t>教職員工</w:t>
      </w:r>
      <w:r w:rsidRPr="000A3091">
        <w:rPr>
          <w:rFonts w:ascii="標楷體" w:eastAsia="標楷體" w:hAnsi="標楷體" w:hint="eastAsia"/>
          <w:sz w:val="28"/>
          <w:szCs w:val="28"/>
        </w:rPr>
        <w:t>進行場域內環境檢查，檢查重點包括1.花瓶、2.各式底盤、3.水溝、4.水塔、冷卻水塔、5.帆布、塑膠布、6.桶、缸、甕、盆、7.保麗龍箱、盤、塑膠籃、8.馬桶水箱、9.杯、瓶、碗、罐、盒、10.地下室、防空洞、11.輪胎、12.地面積水、13.其他，並作成孳生源檢查與防制紀錄如附件。</w:t>
      </w:r>
    </w:p>
    <w:p w:rsidR="005419D0" w:rsidRPr="000A3091" w:rsidRDefault="005419D0" w:rsidP="005419D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針對可立即清除之積水容器(或場域)應定期清除，無法立即清除或有重複積水之</w:t>
      </w:r>
      <w:proofErr w:type="gramStart"/>
      <w:r w:rsidRPr="000A3091">
        <w:rPr>
          <w:rFonts w:ascii="標楷體" w:eastAsia="標楷體" w:hAnsi="標楷體" w:hint="eastAsia"/>
          <w:sz w:val="28"/>
          <w:szCs w:val="28"/>
        </w:rPr>
        <w:t>場域應以</w:t>
      </w:r>
      <w:proofErr w:type="gramEnd"/>
      <w:r w:rsidRPr="000A3091">
        <w:rPr>
          <w:rFonts w:ascii="標楷體" w:eastAsia="標楷體" w:hAnsi="標楷體" w:hint="eastAsia"/>
          <w:sz w:val="28"/>
          <w:szCs w:val="28"/>
        </w:rPr>
        <w:t>化學或生物防制等方式，嚴防孳生病媒蚊。</w:t>
      </w:r>
    </w:p>
    <w:p w:rsidR="005419D0" w:rsidRPr="000A3091" w:rsidRDefault="005419D0" w:rsidP="005419D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如地下室發生積水，應積極查明積水原因，儘速改善積水狀況，未改善前，則先以化學或生物防制等方式，嚴防孳生病媒蚊。</w:t>
      </w:r>
    </w:p>
    <w:p w:rsidR="005419D0" w:rsidRPr="000A3091" w:rsidRDefault="005419D0" w:rsidP="005419D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積極清除髒亂堆積物，避免積水孳生病媒蚊。</w:t>
      </w:r>
    </w:p>
    <w:p w:rsidR="005419D0" w:rsidRPr="000A3091" w:rsidRDefault="005419D0" w:rsidP="005419D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備註：</w:t>
      </w:r>
    </w:p>
    <w:p w:rsidR="005419D0" w:rsidRPr="000A3091" w:rsidRDefault="005419D0" w:rsidP="005419D0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本計畫自</w:t>
      </w:r>
      <w:proofErr w:type="gramStart"/>
      <w:r w:rsidR="00DA6F38">
        <w:rPr>
          <w:rFonts w:ascii="標楷體" w:eastAsia="標楷體" w:hAnsi="標楷體" w:hint="eastAsia"/>
          <w:sz w:val="28"/>
          <w:szCs w:val="28"/>
        </w:rPr>
        <w:t>教師晨會</w:t>
      </w:r>
      <w:r w:rsidRPr="000A3091">
        <w:rPr>
          <w:rFonts w:ascii="標楷體" w:eastAsia="標楷體" w:hAnsi="標楷體" w:hint="eastAsia"/>
          <w:sz w:val="28"/>
          <w:szCs w:val="28"/>
        </w:rPr>
        <w:t>審議</w:t>
      </w:r>
      <w:proofErr w:type="gramEnd"/>
      <w:r w:rsidRPr="000A3091">
        <w:rPr>
          <w:rFonts w:ascii="標楷體" w:eastAsia="標楷體" w:hAnsi="標楷體" w:hint="eastAsia"/>
          <w:sz w:val="28"/>
          <w:szCs w:val="28"/>
        </w:rPr>
        <w:t>通過後實施，</w:t>
      </w:r>
      <w:r w:rsidR="00DA6F38">
        <w:rPr>
          <w:rFonts w:ascii="標楷體" w:eastAsia="標楷體" w:hAnsi="標楷體" w:hint="eastAsia"/>
          <w:sz w:val="28"/>
          <w:szCs w:val="28"/>
        </w:rPr>
        <w:t>配合衛生局範本</w:t>
      </w:r>
      <w:r w:rsidRPr="000A3091">
        <w:rPr>
          <w:rFonts w:ascii="標楷體" w:eastAsia="標楷體" w:hAnsi="標楷體" w:hint="eastAsia"/>
          <w:sz w:val="28"/>
          <w:szCs w:val="28"/>
        </w:rPr>
        <w:t>修正。</w:t>
      </w:r>
    </w:p>
    <w:p w:rsidR="005419D0" w:rsidRPr="000A3091" w:rsidRDefault="005419D0" w:rsidP="005419D0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本計畫及孳生源檢查與防制紀錄(如附件)應裝訂成冊保存二年備查。</w:t>
      </w:r>
    </w:p>
    <w:p w:rsidR="005419D0" w:rsidRPr="000A3091" w:rsidRDefault="005419D0" w:rsidP="005419D0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3091">
        <w:rPr>
          <w:rFonts w:ascii="標楷體" w:eastAsia="標楷體" w:hAnsi="標楷體" w:hint="eastAsia"/>
          <w:sz w:val="28"/>
          <w:szCs w:val="28"/>
        </w:rPr>
        <w:t>登革熱防制專責人員異動時應立即更新之。</w:t>
      </w:r>
    </w:p>
    <w:p w:rsidR="005419D0" w:rsidRDefault="005419D0" w:rsidP="005419D0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</w:p>
    <w:p w:rsidR="00E72941" w:rsidRDefault="00E72941" w:rsidP="005419D0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5419D0" w:rsidRPr="000A3091" w:rsidRDefault="00DA6F38" w:rsidP="005419D0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深水國小</w:t>
      </w:r>
      <w:r w:rsidR="005419D0" w:rsidRPr="000A3091">
        <w:rPr>
          <w:rFonts w:ascii="標楷體" w:eastAsia="標楷體" w:hAnsi="標楷體" w:hint="eastAsia"/>
          <w:b/>
          <w:bCs/>
          <w:sz w:val="36"/>
          <w:szCs w:val="36"/>
        </w:rPr>
        <w:t>孳生源檢查與防制紀錄</w:t>
      </w:r>
    </w:p>
    <w:tbl>
      <w:tblPr>
        <w:tblpPr w:leftFromText="180" w:rightFromText="180" w:vertAnchor="text" w:horzAnchor="margin" w:tblpY="29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61"/>
        <w:gridCol w:w="1559"/>
        <w:gridCol w:w="1950"/>
        <w:gridCol w:w="3969"/>
      </w:tblGrid>
      <w:tr w:rsidR="00DA6F38" w:rsidRPr="000A3091" w:rsidTr="00DA6F38">
        <w:tc>
          <w:tcPr>
            <w:tcW w:w="675" w:type="dxa"/>
            <w:shd w:val="clear" w:color="auto" w:fill="auto"/>
            <w:vAlign w:val="center"/>
          </w:tcPr>
          <w:p w:rsidR="00DA6F38" w:rsidRPr="000A3091" w:rsidRDefault="00DA6F38" w:rsidP="00DA6F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DA6F38" w:rsidRPr="00DA6F38" w:rsidRDefault="00DA6F38" w:rsidP="00DA6F38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DA6F38">
              <w:rPr>
                <w:rFonts w:ascii="新細明體" w:hAnsi="新細明體" w:hint="eastAsia"/>
                <w:b/>
                <w:sz w:val="28"/>
                <w:szCs w:val="28"/>
              </w:rPr>
              <w:t>位置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F38" w:rsidRPr="00DA6F38" w:rsidRDefault="00DA6F38" w:rsidP="00DA6F38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DA6F38">
              <w:rPr>
                <w:rFonts w:ascii="新細明體" w:hAnsi="新細明體" w:hint="eastAsia"/>
                <w:b/>
                <w:sz w:val="28"/>
                <w:szCs w:val="28"/>
              </w:rPr>
              <w:t>調查日期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A6F38" w:rsidRPr="00DA6F38" w:rsidRDefault="00DA6F38" w:rsidP="00DA6F38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DA6F38">
              <w:rPr>
                <w:rFonts w:ascii="新細明體" w:hAnsi="新細明體" w:hint="eastAsia"/>
                <w:b/>
                <w:sz w:val="28"/>
                <w:szCs w:val="28"/>
              </w:rPr>
              <w:t>容器種類編號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F38" w:rsidRPr="00DA6F38" w:rsidRDefault="00DA6F38" w:rsidP="00DA6F38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DA6F38">
              <w:rPr>
                <w:rFonts w:ascii="新細明體" w:hAnsi="新細明體" w:hint="eastAsia"/>
                <w:b/>
                <w:sz w:val="28"/>
                <w:szCs w:val="28"/>
              </w:rPr>
              <w:t>複查情形</w:t>
            </w:r>
          </w:p>
        </w:tc>
      </w:tr>
      <w:tr w:rsidR="00DA6F38" w:rsidRPr="000A3091" w:rsidTr="00DA6F38">
        <w:trPr>
          <w:trHeight w:val="123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A6F38" w:rsidRPr="00DC1297" w:rsidRDefault="00DA6F38" w:rsidP="00DA6F38">
            <w:r w:rsidRPr="00DC1297">
              <w:rPr>
                <w:rFonts w:hint="eastAsia"/>
              </w:rPr>
              <w:t>列</w:t>
            </w:r>
          </w:p>
          <w:p w:rsidR="00DA6F38" w:rsidRPr="00DC1297" w:rsidRDefault="00DA6F38" w:rsidP="00DA6F38">
            <w:r w:rsidRPr="00DC1297">
              <w:rPr>
                <w:rFonts w:hint="eastAsia"/>
              </w:rPr>
              <w:t>管</w:t>
            </w:r>
          </w:p>
          <w:p w:rsidR="00DA6F38" w:rsidRPr="00DC1297" w:rsidRDefault="00DA6F38" w:rsidP="00DA6F38">
            <w:r w:rsidRPr="00DC1297">
              <w:rPr>
                <w:rFonts w:hint="eastAsia"/>
              </w:rPr>
              <w:t>定</w:t>
            </w:r>
          </w:p>
          <w:p w:rsidR="00DA6F38" w:rsidRPr="00DC1297" w:rsidRDefault="00DA6F38" w:rsidP="00DA6F38">
            <w:r w:rsidRPr="00DC1297">
              <w:rPr>
                <w:rFonts w:hint="eastAsia"/>
              </w:rPr>
              <w:t>期</w:t>
            </w:r>
          </w:p>
          <w:p w:rsidR="00DA6F38" w:rsidRPr="00DC1297" w:rsidRDefault="00DA6F38" w:rsidP="00DA6F38">
            <w:proofErr w:type="gramStart"/>
            <w:r w:rsidRPr="00DC1297">
              <w:rPr>
                <w:rFonts w:hint="eastAsia"/>
              </w:rPr>
              <w:t>複</w:t>
            </w:r>
            <w:proofErr w:type="gramEnd"/>
          </w:p>
          <w:p w:rsidR="00DA6F38" w:rsidRPr="00DC1297" w:rsidRDefault="00DA6F38" w:rsidP="00DA6F38">
            <w:r w:rsidRPr="00DC1297">
              <w:rPr>
                <w:rFonts w:hint="eastAsia"/>
              </w:rPr>
              <w:t>查</w:t>
            </w:r>
          </w:p>
          <w:p w:rsidR="00DA6F38" w:rsidRPr="00DC1297" w:rsidRDefault="00DA6F38" w:rsidP="00DA6F38">
            <w:r w:rsidRPr="00DC1297">
              <w:rPr>
                <w:rFonts w:hint="eastAsia"/>
              </w:rPr>
              <w:t>地</w:t>
            </w:r>
          </w:p>
          <w:p w:rsidR="00DA6F38" w:rsidRPr="000A3091" w:rsidRDefault="00DA6F38" w:rsidP="00DA6F38">
            <w:r w:rsidRPr="00DC1297">
              <w:rPr>
                <w:rFonts w:hint="eastAsia"/>
              </w:rPr>
              <w:t>點</w:t>
            </w:r>
          </w:p>
        </w:tc>
        <w:tc>
          <w:tcPr>
            <w:tcW w:w="2161" w:type="dxa"/>
            <w:shd w:val="clear" w:color="auto" w:fill="auto"/>
          </w:tcPr>
          <w:p w:rsidR="00DA6F38" w:rsidRPr="00DC1297" w:rsidRDefault="00DA6F38" w:rsidP="00DA6F38">
            <w:r w:rsidRPr="00DC1297">
              <w:rPr>
                <w:rFonts w:hint="eastAsia"/>
              </w:rPr>
              <w:t>蘭花園水溝</w:t>
            </w:r>
            <w:proofErr w:type="gramStart"/>
            <w:r w:rsidRPr="00DC1297">
              <w:rPr>
                <w:rFonts w:hint="eastAsia"/>
              </w:rPr>
              <w:t>沉</w:t>
            </w:r>
            <w:proofErr w:type="gramEnd"/>
            <w:r w:rsidRPr="00DC1297">
              <w:rPr>
                <w:rFonts w:hint="eastAsia"/>
              </w:rPr>
              <w:t>砂池</w:t>
            </w:r>
          </w:p>
        </w:tc>
        <w:tc>
          <w:tcPr>
            <w:tcW w:w="1559" w:type="dxa"/>
            <w:shd w:val="clear" w:color="auto" w:fill="auto"/>
          </w:tcPr>
          <w:p w:rsidR="00DA6F38" w:rsidRPr="000A3091" w:rsidRDefault="00DA6F38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A6F38" w:rsidRPr="000A3091" w:rsidRDefault="00DA6F38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A6F38" w:rsidRPr="00DA6F38" w:rsidRDefault="00DA6F38" w:rsidP="00DA6F38">
            <w:pPr>
              <w:rPr>
                <w:color w:val="000000"/>
              </w:rPr>
            </w:pPr>
            <w:r w:rsidRPr="00DA6F38">
              <w:rPr>
                <w:rFonts w:hint="eastAsia"/>
                <w:color w:val="000000"/>
              </w:rPr>
              <w:t>□無積水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□有積水</w:t>
            </w:r>
          </w:p>
          <w:p w:rsidR="00DA6F38" w:rsidRPr="00DA6F38" w:rsidRDefault="00DA6F38" w:rsidP="00DA6F38">
            <w:pPr>
              <w:rPr>
                <w:color w:val="000000"/>
              </w:rPr>
            </w:pPr>
            <w:r w:rsidRPr="00DA6F38">
              <w:rPr>
                <w:rFonts w:hint="eastAsia"/>
                <w:color w:val="000000"/>
              </w:rPr>
              <w:t>處置：□清除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□未清除</w:t>
            </w:r>
            <w:r w:rsidRPr="00DA6F38">
              <w:rPr>
                <w:rFonts w:hint="eastAsia"/>
                <w:color w:val="000000"/>
              </w:rPr>
              <w:t>(</w:t>
            </w:r>
            <w:r w:rsidRPr="00DA6F38">
              <w:rPr>
                <w:rFonts w:hint="eastAsia"/>
                <w:color w:val="000000"/>
              </w:rPr>
              <w:t>□投藥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□放魚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□漂白水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□其他</w:t>
            </w:r>
            <w:r w:rsidRPr="00DA6F38">
              <w:rPr>
                <w:rFonts w:hint="eastAsia"/>
                <w:color w:val="000000"/>
              </w:rPr>
              <w:t>)</w:t>
            </w:r>
          </w:p>
        </w:tc>
      </w:tr>
      <w:tr w:rsidR="00DA6F38" w:rsidRPr="000A3091" w:rsidTr="00DA6F38">
        <w:trPr>
          <w:trHeight w:val="1216"/>
        </w:trPr>
        <w:tc>
          <w:tcPr>
            <w:tcW w:w="675" w:type="dxa"/>
            <w:vMerge/>
            <w:shd w:val="clear" w:color="auto" w:fill="auto"/>
            <w:vAlign w:val="center"/>
          </w:tcPr>
          <w:p w:rsidR="00DA6F38" w:rsidRPr="000A3091" w:rsidRDefault="00DA6F38" w:rsidP="00DA6F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A6F38" w:rsidRPr="00DC1297" w:rsidRDefault="00DA6F38" w:rsidP="00DA6F38">
            <w:r w:rsidRPr="00DC1297">
              <w:rPr>
                <w:rFonts w:hint="eastAsia"/>
              </w:rPr>
              <w:t>操場</w:t>
            </w:r>
            <w:proofErr w:type="gramStart"/>
            <w:r w:rsidRPr="00DC1297">
              <w:rPr>
                <w:rFonts w:hint="eastAsia"/>
              </w:rPr>
              <w:t>周圍陰</w:t>
            </w:r>
            <w:proofErr w:type="gramEnd"/>
            <w:r w:rsidRPr="00DC1297">
              <w:rPr>
                <w:rFonts w:hint="eastAsia"/>
              </w:rPr>
              <w:t>井</w:t>
            </w:r>
          </w:p>
        </w:tc>
        <w:tc>
          <w:tcPr>
            <w:tcW w:w="1559" w:type="dxa"/>
            <w:shd w:val="clear" w:color="auto" w:fill="auto"/>
          </w:tcPr>
          <w:p w:rsidR="00DA6F38" w:rsidRPr="000A3091" w:rsidRDefault="00DA6F38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A6F38" w:rsidRPr="000A3091" w:rsidRDefault="00DA6F38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A6F38" w:rsidRPr="00DA6F38" w:rsidRDefault="00DA6F38" w:rsidP="00DA6F38">
            <w:pPr>
              <w:rPr>
                <w:color w:val="000000"/>
              </w:rPr>
            </w:pPr>
            <w:r w:rsidRPr="00DA6F38">
              <w:rPr>
                <w:rFonts w:hint="eastAsia"/>
                <w:color w:val="000000"/>
              </w:rPr>
              <w:t>□無積水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□有積水</w:t>
            </w:r>
          </w:p>
          <w:p w:rsidR="00DA6F38" w:rsidRPr="00DA6F38" w:rsidRDefault="00DA6F38" w:rsidP="00DA6F38">
            <w:pPr>
              <w:rPr>
                <w:color w:val="000000"/>
              </w:rPr>
            </w:pPr>
            <w:r w:rsidRPr="00DA6F38">
              <w:rPr>
                <w:rFonts w:hint="eastAsia"/>
                <w:color w:val="000000"/>
              </w:rPr>
              <w:t>處置：□清除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□未清除</w:t>
            </w:r>
            <w:r w:rsidRPr="00DA6F38">
              <w:rPr>
                <w:rFonts w:hint="eastAsia"/>
                <w:color w:val="000000"/>
              </w:rPr>
              <w:t>(</w:t>
            </w:r>
            <w:r w:rsidRPr="00DA6F38">
              <w:rPr>
                <w:rFonts w:hint="eastAsia"/>
                <w:color w:val="000000"/>
              </w:rPr>
              <w:t>□投藥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□放魚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□漂白水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□其他</w:t>
            </w:r>
            <w:r w:rsidRPr="00DA6F38">
              <w:rPr>
                <w:rFonts w:hint="eastAsia"/>
                <w:color w:val="000000"/>
              </w:rPr>
              <w:t>)</w:t>
            </w:r>
          </w:p>
        </w:tc>
      </w:tr>
      <w:tr w:rsidR="00DA6F38" w:rsidRPr="000A3091" w:rsidTr="00DA6F38">
        <w:trPr>
          <w:trHeight w:val="1185"/>
        </w:trPr>
        <w:tc>
          <w:tcPr>
            <w:tcW w:w="675" w:type="dxa"/>
            <w:vMerge/>
            <w:shd w:val="clear" w:color="auto" w:fill="auto"/>
            <w:vAlign w:val="center"/>
          </w:tcPr>
          <w:p w:rsidR="00DA6F38" w:rsidRPr="000A3091" w:rsidRDefault="00DA6F38" w:rsidP="00DA6F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A6F38" w:rsidRPr="00DC1297" w:rsidRDefault="00DA6F38" w:rsidP="00DA6F38">
            <w:r w:rsidRPr="00DC1297">
              <w:rPr>
                <w:rFonts w:hint="eastAsia"/>
              </w:rPr>
              <w:t>教學樓前排水溝</w:t>
            </w:r>
          </w:p>
        </w:tc>
        <w:tc>
          <w:tcPr>
            <w:tcW w:w="1559" w:type="dxa"/>
            <w:shd w:val="clear" w:color="auto" w:fill="auto"/>
          </w:tcPr>
          <w:p w:rsidR="00DA6F38" w:rsidRPr="000A3091" w:rsidRDefault="00DA6F38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A6F38" w:rsidRPr="000A3091" w:rsidRDefault="00DA6F38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A6F38" w:rsidRPr="00DA6F38" w:rsidRDefault="00DA6F38" w:rsidP="00DA6F38">
            <w:pPr>
              <w:rPr>
                <w:color w:val="000000"/>
              </w:rPr>
            </w:pPr>
            <w:r w:rsidRPr="00DA6F38">
              <w:rPr>
                <w:rFonts w:hint="eastAsia"/>
                <w:color w:val="000000"/>
              </w:rPr>
              <w:t>□無積水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□有積水</w:t>
            </w:r>
          </w:p>
          <w:p w:rsidR="00DA6F38" w:rsidRPr="00DA6F38" w:rsidRDefault="00DA6F38" w:rsidP="00DA6F38">
            <w:pPr>
              <w:rPr>
                <w:color w:val="000000"/>
              </w:rPr>
            </w:pPr>
            <w:r w:rsidRPr="00DA6F38">
              <w:rPr>
                <w:rFonts w:hint="eastAsia"/>
                <w:color w:val="000000"/>
              </w:rPr>
              <w:t>處置：□清除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□未清除</w:t>
            </w:r>
            <w:r w:rsidRPr="00DA6F38">
              <w:rPr>
                <w:rFonts w:hint="eastAsia"/>
                <w:color w:val="000000"/>
              </w:rPr>
              <w:t>(</w:t>
            </w:r>
            <w:r w:rsidRPr="00DA6F38">
              <w:rPr>
                <w:rFonts w:hint="eastAsia"/>
                <w:color w:val="000000"/>
              </w:rPr>
              <w:t>□投藥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□放魚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□漂白水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□其他</w:t>
            </w:r>
            <w:r w:rsidRPr="00DA6F38">
              <w:rPr>
                <w:rFonts w:hint="eastAsia"/>
                <w:color w:val="000000"/>
              </w:rPr>
              <w:t>)</w:t>
            </w:r>
          </w:p>
        </w:tc>
      </w:tr>
      <w:tr w:rsidR="00DA6F38" w:rsidRPr="000A3091" w:rsidTr="00DA6F38">
        <w:trPr>
          <w:trHeight w:val="1185"/>
        </w:trPr>
        <w:tc>
          <w:tcPr>
            <w:tcW w:w="675" w:type="dxa"/>
            <w:vMerge/>
            <w:shd w:val="clear" w:color="auto" w:fill="auto"/>
            <w:vAlign w:val="center"/>
          </w:tcPr>
          <w:p w:rsidR="00DA6F38" w:rsidRPr="000A3091" w:rsidRDefault="00DA6F38" w:rsidP="00DA6F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A6F38" w:rsidRPr="00DC1297" w:rsidRDefault="00DA6F38" w:rsidP="00DA6F38"/>
        </w:tc>
        <w:tc>
          <w:tcPr>
            <w:tcW w:w="1559" w:type="dxa"/>
            <w:shd w:val="clear" w:color="auto" w:fill="auto"/>
          </w:tcPr>
          <w:p w:rsidR="00DA6F38" w:rsidRPr="000A3091" w:rsidRDefault="00DA6F38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A6F38" w:rsidRPr="000A3091" w:rsidRDefault="00DA6F38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A6F38" w:rsidRPr="00DA6F38" w:rsidRDefault="00DA6F38" w:rsidP="00DA6F38">
            <w:pPr>
              <w:rPr>
                <w:color w:val="000000"/>
              </w:rPr>
            </w:pPr>
            <w:r w:rsidRPr="00DA6F38">
              <w:rPr>
                <w:rFonts w:hint="eastAsia"/>
                <w:color w:val="000000"/>
              </w:rPr>
              <w:t>□無積水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□有積水</w:t>
            </w:r>
          </w:p>
          <w:p w:rsidR="00DA6F38" w:rsidRPr="00DA6F38" w:rsidRDefault="00DA6F38" w:rsidP="00DA6F38">
            <w:pPr>
              <w:rPr>
                <w:color w:val="000000"/>
              </w:rPr>
            </w:pPr>
            <w:r w:rsidRPr="00DA6F38">
              <w:rPr>
                <w:rFonts w:hint="eastAsia"/>
                <w:color w:val="000000"/>
              </w:rPr>
              <w:t>處置：□清除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□未清除</w:t>
            </w:r>
            <w:r w:rsidRPr="00DA6F38">
              <w:rPr>
                <w:rFonts w:hint="eastAsia"/>
                <w:color w:val="000000"/>
              </w:rPr>
              <w:t>(</w:t>
            </w:r>
            <w:r w:rsidRPr="00DA6F38">
              <w:rPr>
                <w:rFonts w:hint="eastAsia"/>
                <w:color w:val="000000"/>
              </w:rPr>
              <w:t>□投藥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□放魚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□漂白水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□其他</w:t>
            </w:r>
            <w:r w:rsidRPr="00DA6F38">
              <w:rPr>
                <w:rFonts w:hint="eastAsia"/>
                <w:color w:val="000000"/>
              </w:rPr>
              <w:t>)</w:t>
            </w:r>
          </w:p>
        </w:tc>
      </w:tr>
      <w:tr w:rsidR="00DA6F38" w:rsidRPr="000A3091" w:rsidTr="00DA6F38">
        <w:tc>
          <w:tcPr>
            <w:tcW w:w="675" w:type="dxa"/>
            <w:shd w:val="clear" w:color="auto" w:fill="auto"/>
            <w:vAlign w:val="center"/>
          </w:tcPr>
          <w:p w:rsidR="00DA6F38" w:rsidRPr="000A3091" w:rsidRDefault="00DA6F38" w:rsidP="00DA6F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A6F38" w:rsidRPr="000A3091" w:rsidRDefault="00DA6F38" w:rsidP="00DA6F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091">
              <w:rPr>
                <w:rFonts w:ascii="標楷體" w:eastAsia="標楷體" w:hAnsi="標楷體" w:hint="eastAsia"/>
                <w:b/>
                <w:sz w:val="28"/>
                <w:szCs w:val="28"/>
              </w:rPr>
              <w:t>位置</w:t>
            </w:r>
          </w:p>
        </w:tc>
        <w:tc>
          <w:tcPr>
            <w:tcW w:w="1559" w:type="dxa"/>
            <w:shd w:val="clear" w:color="auto" w:fill="auto"/>
          </w:tcPr>
          <w:p w:rsidR="00DA6F38" w:rsidRPr="000A3091" w:rsidRDefault="00DA6F38" w:rsidP="00DA6F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091">
              <w:rPr>
                <w:rFonts w:ascii="標楷體" w:eastAsia="標楷體" w:hAnsi="標楷體" w:hint="eastAsia"/>
                <w:b/>
                <w:sz w:val="28"/>
                <w:szCs w:val="28"/>
              </w:rPr>
              <w:t>調查日期</w:t>
            </w:r>
          </w:p>
        </w:tc>
        <w:tc>
          <w:tcPr>
            <w:tcW w:w="1950" w:type="dxa"/>
            <w:shd w:val="clear" w:color="auto" w:fill="auto"/>
          </w:tcPr>
          <w:p w:rsidR="00DA6F38" w:rsidRPr="000A3091" w:rsidRDefault="00DA6F38" w:rsidP="00DA6F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091">
              <w:rPr>
                <w:rFonts w:ascii="標楷體" w:eastAsia="標楷體" w:hAnsi="標楷體" w:hint="eastAsia"/>
                <w:b/>
                <w:sz w:val="28"/>
                <w:szCs w:val="28"/>
              </w:rPr>
              <w:t>容器種類編號</w:t>
            </w:r>
          </w:p>
        </w:tc>
        <w:tc>
          <w:tcPr>
            <w:tcW w:w="3969" w:type="dxa"/>
            <w:shd w:val="clear" w:color="auto" w:fill="auto"/>
          </w:tcPr>
          <w:p w:rsidR="00DA6F38" w:rsidRPr="000A3091" w:rsidRDefault="00DA6F38" w:rsidP="00DA6F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3091">
              <w:rPr>
                <w:rFonts w:ascii="標楷體" w:eastAsia="標楷體" w:hAnsi="標楷體" w:hint="eastAsia"/>
                <w:b/>
                <w:sz w:val="28"/>
                <w:szCs w:val="28"/>
              </w:rPr>
              <w:t>複查情形</w:t>
            </w:r>
          </w:p>
        </w:tc>
      </w:tr>
      <w:tr w:rsidR="005965BA" w:rsidRPr="000A3091" w:rsidTr="00DA6F38">
        <w:trPr>
          <w:trHeight w:val="85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965BA" w:rsidRPr="00DC1297" w:rsidRDefault="005965BA" w:rsidP="00DA6F38">
            <w:r w:rsidRPr="00DC1297">
              <w:rPr>
                <w:rFonts w:hint="eastAsia"/>
              </w:rPr>
              <w:t>新</w:t>
            </w:r>
          </w:p>
          <w:p w:rsidR="005965BA" w:rsidRPr="00DC1297" w:rsidRDefault="005965BA" w:rsidP="00DA6F38">
            <w:r w:rsidRPr="00DC1297">
              <w:rPr>
                <w:rFonts w:hint="eastAsia"/>
              </w:rPr>
              <w:t>增</w:t>
            </w:r>
          </w:p>
          <w:p w:rsidR="005965BA" w:rsidRPr="00DC1297" w:rsidRDefault="005965BA" w:rsidP="00DA6F38">
            <w:proofErr w:type="gramStart"/>
            <w:r w:rsidRPr="00DC1297">
              <w:rPr>
                <w:rFonts w:hint="eastAsia"/>
              </w:rPr>
              <w:t>巡</w:t>
            </w:r>
            <w:proofErr w:type="gramEnd"/>
          </w:p>
          <w:p w:rsidR="005965BA" w:rsidRPr="00DC1297" w:rsidRDefault="005965BA" w:rsidP="00DA6F38">
            <w:r w:rsidRPr="00DC1297">
              <w:rPr>
                <w:rFonts w:hint="eastAsia"/>
              </w:rPr>
              <w:t>查</w:t>
            </w:r>
          </w:p>
          <w:p w:rsidR="005965BA" w:rsidRPr="00DC1297" w:rsidRDefault="005965BA" w:rsidP="00DA6F38">
            <w:r w:rsidRPr="00DC1297">
              <w:rPr>
                <w:rFonts w:hint="eastAsia"/>
              </w:rPr>
              <w:t>地</w:t>
            </w:r>
          </w:p>
          <w:p w:rsidR="005965BA" w:rsidRPr="00DC1297" w:rsidRDefault="005965BA" w:rsidP="00DA6F38">
            <w:r w:rsidRPr="00DC1297">
              <w:rPr>
                <w:rFonts w:hint="eastAsia"/>
              </w:rPr>
              <w:t>點</w:t>
            </w:r>
          </w:p>
          <w:p w:rsidR="005965BA" w:rsidRPr="00DC1297" w:rsidRDefault="005965BA" w:rsidP="00DA6F38">
            <w:r w:rsidRPr="00DC1297">
              <w:rPr>
                <w:rFonts w:hint="eastAsia"/>
              </w:rPr>
              <w:t>紀</w:t>
            </w:r>
          </w:p>
          <w:p w:rsidR="005965BA" w:rsidRPr="000A3091" w:rsidRDefault="005965BA" w:rsidP="00DA6F38">
            <w:pPr>
              <w:rPr>
                <w:sz w:val="28"/>
                <w:szCs w:val="28"/>
              </w:rPr>
            </w:pPr>
            <w:r w:rsidRPr="00DC1297">
              <w:rPr>
                <w:rFonts w:hint="eastAsia"/>
              </w:rPr>
              <w:t>錄</w:t>
            </w:r>
          </w:p>
        </w:tc>
        <w:tc>
          <w:tcPr>
            <w:tcW w:w="2161" w:type="dxa"/>
            <w:shd w:val="clear" w:color="auto" w:fill="auto"/>
          </w:tcPr>
          <w:p w:rsidR="005965BA" w:rsidRPr="00DA6F38" w:rsidRDefault="005965BA" w:rsidP="00DA6F38">
            <w:pPr>
              <w:rPr>
                <w:rFonts w:ascii="新細明體" w:hAnsi="新細明體"/>
                <w:szCs w:val="28"/>
              </w:rPr>
            </w:pPr>
            <w:r w:rsidRPr="00DA6F38">
              <w:rPr>
                <w:rFonts w:ascii="新細明體" w:hAnsi="新細明體" w:hint="eastAsia"/>
                <w:szCs w:val="28"/>
              </w:rPr>
              <w:t>資源回收場</w:t>
            </w:r>
          </w:p>
        </w:tc>
        <w:tc>
          <w:tcPr>
            <w:tcW w:w="1559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965BA" w:rsidRPr="00DA6F38" w:rsidRDefault="005965BA" w:rsidP="00DA6F38">
            <w:pPr>
              <w:rPr>
                <w:color w:val="000000"/>
              </w:rPr>
            </w:pPr>
            <w:r w:rsidRPr="00DA6F38">
              <w:rPr>
                <w:rFonts w:hint="eastAsia"/>
                <w:color w:val="000000"/>
              </w:rPr>
              <w:t>□無積水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□有積水</w:t>
            </w:r>
          </w:p>
          <w:p w:rsidR="005965BA" w:rsidRPr="00DA6F38" w:rsidRDefault="005965BA" w:rsidP="00DA6F38">
            <w:pPr>
              <w:rPr>
                <w:color w:val="000000"/>
              </w:rPr>
            </w:pPr>
            <w:r w:rsidRPr="00DA6F38">
              <w:rPr>
                <w:rFonts w:hint="eastAsia"/>
                <w:color w:val="000000"/>
              </w:rPr>
              <w:t>處置：□清除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□未清除</w:t>
            </w:r>
            <w:r w:rsidRPr="00DA6F38">
              <w:rPr>
                <w:rFonts w:hint="eastAsia"/>
                <w:color w:val="000000"/>
              </w:rPr>
              <w:t>(</w:t>
            </w:r>
            <w:r w:rsidRPr="00DA6F38">
              <w:rPr>
                <w:rFonts w:hint="eastAsia"/>
                <w:color w:val="000000"/>
              </w:rPr>
              <w:t>□投藥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□放魚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□漂白水</w:t>
            </w:r>
            <w:r w:rsidRPr="00DA6F38">
              <w:rPr>
                <w:rFonts w:hint="eastAsia"/>
                <w:color w:val="000000"/>
              </w:rPr>
              <w:t xml:space="preserve">  </w:t>
            </w:r>
            <w:r w:rsidRPr="00DA6F38">
              <w:rPr>
                <w:rFonts w:hint="eastAsia"/>
                <w:color w:val="000000"/>
              </w:rPr>
              <w:t>□其他</w:t>
            </w:r>
            <w:r w:rsidRPr="00DA6F38">
              <w:rPr>
                <w:rFonts w:hint="eastAsia"/>
                <w:color w:val="000000"/>
              </w:rPr>
              <w:t>)</w:t>
            </w:r>
          </w:p>
        </w:tc>
      </w:tr>
      <w:tr w:rsidR="005965BA" w:rsidRPr="000A3091" w:rsidTr="00DA6F38">
        <w:trPr>
          <w:trHeight w:val="1244"/>
        </w:trPr>
        <w:tc>
          <w:tcPr>
            <w:tcW w:w="675" w:type="dxa"/>
            <w:vMerge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5965BA" w:rsidRPr="00DC1297" w:rsidRDefault="005965BA" w:rsidP="00DA6F38">
            <w:r w:rsidRPr="00DC1297">
              <w:rPr>
                <w:rFonts w:hint="eastAsia"/>
              </w:rPr>
              <w:t>一樓廁所旁不</w:t>
            </w:r>
            <w:proofErr w:type="gramStart"/>
            <w:r w:rsidRPr="00DC1297">
              <w:rPr>
                <w:rFonts w:hint="eastAsia"/>
              </w:rPr>
              <w:t>銹</w:t>
            </w:r>
            <w:proofErr w:type="gramEnd"/>
            <w:r w:rsidRPr="00DC1297">
              <w:rPr>
                <w:rFonts w:hint="eastAsia"/>
              </w:rPr>
              <w:t>鋼洗手槽</w:t>
            </w:r>
          </w:p>
        </w:tc>
        <w:tc>
          <w:tcPr>
            <w:tcW w:w="1559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965BA" w:rsidRPr="00DC1297" w:rsidRDefault="005965BA" w:rsidP="00DA6F38">
            <w:r w:rsidRPr="00DC1297">
              <w:rPr>
                <w:rFonts w:hint="eastAsia"/>
              </w:rPr>
              <w:t>□無積水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□有積水</w:t>
            </w:r>
          </w:p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1297">
              <w:rPr>
                <w:rFonts w:hint="eastAsia"/>
              </w:rPr>
              <w:t>處置：□清除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□未清除</w:t>
            </w:r>
            <w:r w:rsidRPr="00DC1297">
              <w:rPr>
                <w:rFonts w:hint="eastAsia"/>
              </w:rPr>
              <w:t>(</w:t>
            </w:r>
            <w:r w:rsidRPr="00DC1297">
              <w:rPr>
                <w:rFonts w:hint="eastAsia"/>
              </w:rPr>
              <w:t>□投藥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□放魚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□漂白水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□其他</w:t>
            </w:r>
            <w:r w:rsidRPr="00DC1297">
              <w:rPr>
                <w:rFonts w:hint="eastAsia"/>
              </w:rPr>
              <w:t>)</w:t>
            </w:r>
          </w:p>
        </w:tc>
      </w:tr>
      <w:tr w:rsidR="005965BA" w:rsidRPr="000A3091" w:rsidTr="00DA6F38">
        <w:trPr>
          <w:trHeight w:val="1120"/>
        </w:trPr>
        <w:tc>
          <w:tcPr>
            <w:tcW w:w="675" w:type="dxa"/>
            <w:vMerge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965BA" w:rsidRPr="00DC1297" w:rsidRDefault="005965BA" w:rsidP="00DA6F38">
            <w:r w:rsidRPr="00DC1297">
              <w:rPr>
                <w:rFonts w:hint="eastAsia"/>
              </w:rPr>
              <w:t>□無積水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□有積水</w:t>
            </w:r>
          </w:p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1297">
              <w:rPr>
                <w:rFonts w:hint="eastAsia"/>
              </w:rPr>
              <w:t>處置：□清除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□未清除</w:t>
            </w:r>
            <w:r w:rsidRPr="00DC1297">
              <w:rPr>
                <w:rFonts w:hint="eastAsia"/>
              </w:rPr>
              <w:t>(</w:t>
            </w:r>
            <w:r w:rsidRPr="00DC1297">
              <w:rPr>
                <w:rFonts w:hint="eastAsia"/>
              </w:rPr>
              <w:t>□投藥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□放魚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□漂白水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□其他</w:t>
            </w:r>
            <w:r w:rsidRPr="00DC1297">
              <w:rPr>
                <w:rFonts w:hint="eastAsia"/>
              </w:rPr>
              <w:t>)</w:t>
            </w:r>
          </w:p>
        </w:tc>
      </w:tr>
      <w:tr w:rsidR="005965BA" w:rsidRPr="000A3091" w:rsidTr="00DA6F38">
        <w:trPr>
          <w:trHeight w:val="1120"/>
        </w:trPr>
        <w:tc>
          <w:tcPr>
            <w:tcW w:w="675" w:type="dxa"/>
            <w:vMerge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965BA" w:rsidRPr="00DC1297" w:rsidRDefault="005965BA" w:rsidP="00DA6F38">
            <w:r w:rsidRPr="00DC1297">
              <w:rPr>
                <w:rFonts w:hint="eastAsia"/>
              </w:rPr>
              <w:t>□無積水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□有積水</w:t>
            </w:r>
          </w:p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1297">
              <w:rPr>
                <w:rFonts w:hint="eastAsia"/>
              </w:rPr>
              <w:t>處置：□清除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□未清除</w:t>
            </w:r>
            <w:r w:rsidRPr="00DC1297">
              <w:rPr>
                <w:rFonts w:hint="eastAsia"/>
              </w:rPr>
              <w:t>(</w:t>
            </w:r>
            <w:r w:rsidRPr="00DC1297">
              <w:rPr>
                <w:rFonts w:hint="eastAsia"/>
              </w:rPr>
              <w:t>□投藥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□放魚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□漂白水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□其他</w:t>
            </w:r>
            <w:r w:rsidRPr="00DC1297">
              <w:rPr>
                <w:rFonts w:hint="eastAsia"/>
              </w:rPr>
              <w:t>)</w:t>
            </w:r>
          </w:p>
        </w:tc>
      </w:tr>
      <w:tr w:rsidR="005965BA" w:rsidRPr="000A3091" w:rsidTr="00DA6F38">
        <w:trPr>
          <w:trHeight w:val="1120"/>
        </w:trPr>
        <w:tc>
          <w:tcPr>
            <w:tcW w:w="675" w:type="dxa"/>
            <w:vMerge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965BA" w:rsidRPr="000A3091" w:rsidRDefault="005965BA" w:rsidP="00DA6F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965BA" w:rsidRPr="00DC1297" w:rsidRDefault="005965BA" w:rsidP="005965BA">
            <w:r w:rsidRPr="00DC1297">
              <w:rPr>
                <w:rFonts w:hint="eastAsia"/>
              </w:rPr>
              <w:t>□無積水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□有積水</w:t>
            </w:r>
          </w:p>
          <w:p w:rsidR="005965BA" w:rsidRPr="00DC1297" w:rsidRDefault="005965BA" w:rsidP="005965BA">
            <w:r w:rsidRPr="00DC1297">
              <w:rPr>
                <w:rFonts w:hint="eastAsia"/>
              </w:rPr>
              <w:t>處置：□清除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□未清除</w:t>
            </w:r>
            <w:r w:rsidRPr="00DC1297">
              <w:rPr>
                <w:rFonts w:hint="eastAsia"/>
              </w:rPr>
              <w:t>(</w:t>
            </w:r>
            <w:r w:rsidRPr="00DC1297">
              <w:rPr>
                <w:rFonts w:hint="eastAsia"/>
              </w:rPr>
              <w:t>□投藥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□放魚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□漂白水</w:t>
            </w:r>
            <w:r w:rsidRPr="00DC1297">
              <w:rPr>
                <w:rFonts w:hint="eastAsia"/>
              </w:rPr>
              <w:t xml:space="preserve">  </w:t>
            </w:r>
            <w:r w:rsidRPr="00DC1297">
              <w:rPr>
                <w:rFonts w:hint="eastAsia"/>
              </w:rPr>
              <w:t>□其他</w:t>
            </w:r>
            <w:r w:rsidRPr="00DC1297">
              <w:rPr>
                <w:rFonts w:hint="eastAsia"/>
              </w:rPr>
              <w:t>)</w:t>
            </w:r>
          </w:p>
        </w:tc>
      </w:tr>
    </w:tbl>
    <w:p w:rsidR="005419D0" w:rsidRPr="000A3091" w:rsidRDefault="005419D0" w:rsidP="005419D0">
      <w:pPr>
        <w:jc w:val="center"/>
        <w:rPr>
          <w:rFonts w:ascii="標楷體" w:eastAsia="標楷體" w:hAnsi="標楷體"/>
        </w:rPr>
      </w:pPr>
    </w:p>
    <w:p w:rsidR="00DF468F" w:rsidRPr="000A3091" w:rsidRDefault="005419D0" w:rsidP="00DA6F38">
      <w:pPr>
        <w:ind w:rightChars="58" w:right="139"/>
        <w:rPr>
          <w:rFonts w:ascii="標楷體" w:eastAsia="標楷體" w:hAnsi="標楷體"/>
        </w:rPr>
      </w:pPr>
      <w:r w:rsidRPr="000A3091">
        <w:rPr>
          <w:rFonts w:ascii="標楷體" w:eastAsia="標楷體" w:hAnsi="標楷體" w:hint="eastAsia"/>
        </w:rPr>
        <w:t>容器種類編號：1.花瓶、2.各式底盤、3.水溝、4.水塔、冷卻水塔、5.帆布、塑膠布、6.桶、缸、甕、盆、7.保麗龍箱、盤、塑膠籃、8.馬桶水箱、9.杯、瓶、碗、罐、盒、10.地下室、防空洞、11.輪胎、12.地面積水、13.其他</w:t>
      </w:r>
      <w:r w:rsidR="006910C7" w:rsidRPr="000A3091">
        <w:rPr>
          <w:rFonts w:ascii="標楷體" w:eastAsia="標楷體" w:hAnsi="標楷體"/>
        </w:rPr>
        <w:t xml:space="preserve"> </w:t>
      </w:r>
    </w:p>
    <w:sectPr w:rsidR="00DF468F" w:rsidRPr="000A3091" w:rsidSect="00DA6F38">
      <w:pgSz w:w="11906" w:h="16838"/>
      <w:pgMar w:top="1134" w:right="1841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E67"/>
    <w:multiLevelType w:val="hybridMultilevel"/>
    <w:tmpl w:val="297286BC"/>
    <w:lvl w:ilvl="0" w:tplc="0A3E49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E2748"/>
    <w:multiLevelType w:val="hybridMultilevel"/>
    <w:tmpl w:val="5F2C6FC8"/>
    <w:lvl w:ilvl="0" w:tplc="1DA2385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44792"/>
    <w:multiLevelType w:val="hybridMultilevel"/>
    <w:tmpl w:val="D2E07122"/>
    <w:lvl w:ilvl="0" w:tplc="0CF0B24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A4408F"/>
    <w:multiLevelType w:val="hybridMultilevel"/>
    <w:tmpl w:val="D082927C"/>
    <w:lvl w:ilvl="0" w:tplc="CE2E485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D0"/>
    <w:rsid w:val="000A3091"/>
    <w:rsid w:val="0014675E"/>
    <w:rsid w:val="005419D0"/>
    <w:rsid w:val="005965BA"/>
    <w:rsid w:val="006910C7"/>
    <w:rsid w:val="008952CF"/>
    <w:rsid w:val="00A3452D"/>
    <w:rsid w:val="00C258FE"/>
    <w:rsid w:val="00DA6F38"/>
    <w:rsid w:val="00DC1297"/>
    <w:rsid w:val="00DF468F"/>
    <w:rsid w:val="00E72941"/>
    <w:rsid w:val="00E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FE91"/>
  <w15:chartTrackingRefBased/>
  <w15:docId w15:val="{9EDE6844-577E-4D7B-8D3C-E4B6B71C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D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D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4</cp:revision>
  <dcterms:created xsi:type="dcterms:W3CDTF">2023-10-16T12:06:00Z</dcterms:created>
  <dcterms:modified xsi:type="dcterms:W3CDTF">2025-01-03T04:10:00Z</dcterms:modified>
</cp:coreProperties>
</file>